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7DA" w:rsidRPr="001A605B" w:rsidRDefault="00A92C37" w:rsidP="008367DA">
      <w:pPr>
        <w:jc w:val="center"/>
        <w:rPr>
          <w:rFonts w:ascii="Arial" w:hAnsi="Arial" w:cs="Arial"/>
          <w:b/>
          <w:color w:val="1F497D" w:themeColor="text2"/>
          <w:sz w:val="32"/>
          <w:szCs w:val="32"/>
          <w:u w:val="single"/>
        </w:rPr>
      </w:pPr>
      <w:r>
        <w:rPr>
          <w:rFonts w:ascii="Arial" w:hAnsi="Arial" w:cs="Arial"/>
          <w:color w:val="1F497D" w:themeColor="text2"/>
          <w:sz w:val="32"/>
          <w:szCs w:val="32"/>
          <w:u w:val="single"/>
        </w:rPr>
        <w:t>LETA FULL BOARD MEETING</w:t>
      </w:r>
    </w:p>
    <w:p w:rsidR="008367DA" w:rsidRPr="001A605B" w:rsidRDefault="008367DA" w:rsidP="008367DA">
      <w:pPr>
        <w:jc w:val="center"/>
        <w:rPr>
          <w:rFonts w:ascii="Arial" w:hAnsi="Arial" w:cs="Arial"/>
          <w:color w:val="1F497D" w:themeColor="text2"/>
          <w:sz w:val="32"/>
          <w:szCs w:val="32"/>
        </w:rPr>
      </w:pPr>
      <w:r w:rsidRPr="001A605B">
        <w:rPr>
          <w:rFonts w:ascii="Arial" w:hAnsi="Arial" w:cs="Arial"/>
          <w:color w:val="1F497D" w:themeColor="text2"/>
          <w:sz w:val="32"/>
          <w:szCs w:val="32"/>
        </w:rPr>
        <w:sym w:font="Symbol" w:char="F0A8"/>
      </w:r>
      <w:r w:rsidR="00EC420A">
        <w:rPr>
          <w:rFonts w:ascii="Arial" w:hAnsi="Arial" w:cs="Arial"/>
          <w:color w:val="1F497D" w:themeColor="text2"/>
          <w:sz w:val="32"/>
          <w:szCs w:val="32"/>
        </w:rPr>
        <w:t>June 30</w:t>
      </w:r>
      <w:r w:rsidR="008C5787">
        <w:rPr>
          <w:rFonts w:ascii="Arial" w:hAnsi="Arial" w:cs="Arial"/>
          <w:color w:val="1F497D" w:themeColor="text2"/>
          <w:sz w:val="32"/>
          <w:szCs w:val="32"/>
        </w:rPr>
        <w:t>, 2016</w:t>
      </w:r>
      <w:r w:rsidRPr="001A605B">
        <w:rPr>
          <w:rFonts w:ascii="Arial" w:hAnsi="Arial" w:cs="Arial"/>
          <w:color w:val="1F497D" w:themeColor="text2"/>
          <w:sz w:val="32"/>
          <w:szCs w:val="32"/>
        </w:rPr>
        <w:sym w:font="Symbol" w:char="F0A8"/>
      </w:r>
      <w:r w:rsidR="00A92C37">
        <w:rPr>
          <w:rFonts w:ascii="Arial" w:hAnsi="Arial" w:cs="Arial"/>
          <w:color w:val="1F497D" w:themeColor="text2"/>
          <w:sz w:val="32"/>
          <w:szCs w:val="32"/>
        </w:rPr>
        <w:t xml:space="preserve"> 12:00 Noon</w:t>
      </w:r>
      <w:r w:rsidRPr="001A605B">
        <w:rPr>
          <w:rFonts w:ascii="Arial" w:hAnsi="Arial" w:cs="Arial"/>
          <w:color w:val="1F497D" w:themeColor="text2"/>
          <w:sz w:val="32"/>
          <w:szCs w:val="32"/>
        </w:rPr>
        <w:t xml:space="preserve"> </w:t>
      </w:r>
      <w:r w:rsidRPr="001A605B">
        <w:rPr>
          <w:rFonts w:ascii="Arial" w:hAnsi="Arial" w:cs="Arial"/>
          <w:color w:val="1F497D" w:themeColor="text2"/>
          <w:sz w:val="32"/>
          <w:szCs w:val="32"/>
        </w:rPr>
        <w:sym w:font="Symbol" w:char="F0A8"/>
      </w:r>
    </w:p>
    <w:p w:rsidR="008367DA" w:rsidRPr="001A605B" w:rsidRDefault="008367DA" w:rsidP="008367DA">
      <w:pPr>
        <w:jc w:val="center"/>
        <w:rPr>
          <w:rFonts w:ascii="Arial" w:hAnsi="Arial" w:cs="Arial"/>
          <w:color w:val="1F497D" w:themeColor="text2"/>
          <w:sz w:val="32"/>
          <w:szCs w:val="32"/>
        </w:rPr>
      </w:pPr>
      <w:r w:rsidRPr="001A605B">
        <w:rPr>
          <w:rFonts w:ascii="Arial" w:hAnsi="Arial" w:cs="Arial"/>
          <w:color w:val="1F497D" w:themeColor="text2"/>
          <w:sz w:val="32"/>
          <w:szCs w:val="32"/>
        </w:rPr>
        <w:t>LPB Board Room</w:t>
      </w:r>
      <w:r w:rsidRPr="001A605B">
        <w:rPr>
          <w:rFonts w:ascii="Arial" w:hAnsi="Arial" w:cs="Arial"/>
          <w:color w:val="1F497D" w:themeColor="text2"/>
          <w:sz w:val="32"/>
          <w:szCs w:val="32"/>
        </w:rPr>
        <w:sym w:font="Symbol" w:char="F0A8"/>
      </w:r>
      <w:r w:rsidRPr="001A605B">
        <w:rPr>
          <w:rFonts w:ascii="Arial" w:hAnsi="Arial" w:cs="Arial"/>
          <w:color w:val="1F497D" w:themeColor="text2"/>
          <w:sz w:val="32"/>
          <w:szCs w:val="32"/>
        </w:rPr>
        <w:tab/>
        <w:t>7733 Perkins Road</w:t>
      </w:r>
      <w:r w:rsidRPr="001A605B">
        <w:rPr>
          <w:rFonts w:ascii="Arial" w:hAnsi="Arial" w:cs="Arial"/>
          <w:color w:val="1F497D" w:themeColor="text2"/>
          <w:sz w:val="32"/>
          <w:szCs w:val="32"/>
        </w:rPr>
        <w:tab/>
      </w:r>
      <w:r w:rsidRPr="001A605B">
        <w:rPr>
          <w:rFonts w:ascii="Arial" w:hAnsi="Arial" w:cs="Arial"/>
          <w:color w:val="1F497D" w:themeColor="text2"/>
          <w:sz w:val="32"/>
          <w:szCs w:val="32"/>
        </w:rPr>
        <w:sym w:font="Symbol" w:char="F0A8"/>
      </w:r>
      <w:r w:rsidRPr="001A605B">
        <w:rPr>
          <w:rFonts w:ascii="Arial" w:hAnsi="Arial" w:cs="Arial"/>
          <w:color w:val="1F497D" w:themeColor="text2"/>
          <w:sz w:val="32"/>
          <w:szCs w:val="32"/>
        </w:rPr>
        <w:t xml:space="preserve">Baton Rouge, LA </w:t>
      </w:r>
    </w:p>
    <w:p w:rsidR="00F14831" w:rsidRDefault="008367DA" w:rsidP="00F24850">
      <w:pPr>
        <w:jc w:val="both"/>
        <w:rPr>
          <w:rFonts w:ascii="Arial" w:hAnsi="Arial" w:cs="Arial"/>
          <w:color w:val="1F497D" w:themeColor="text2"/>
          <w:sz w:val="24"/>
          <w:szCs w:val="24"/>
        </w:rPr>
      </w:pPr>
      <w:r w:rsidRPr="008F3B4C">
        <w:rPr>
          <w:rFonts w:ascii="Arial" w:hAnsi="Arial" w:cs="Arial"/>
          <w:b/>
          <w:color w:val="1F497D" w:themeColor="text2"/>
          <w:sz w:val="24"/>
          <w:szCs w:val="24"/>
          <w:u w:val="single"/>
        </w:rPr>
        <w:t>Members Present:</w:t>
      </w:r>
      <w:r w:rsidR="008C5787">
        <w:rPr>
          <w:rFonts w:ascii="Arial" w:hAnsi="Arial" w:cs="Arial"/>
          <w:color w:val="1F497D" w:themeColor="text2"/>
          <w:sz w:val="24"/>
          <w:szCs w:val="24"/>
        </w:rPr>
        <w:t xml:space="preserve"> </w:t>
      </w:r>
      <w:r w:rsidR="00FE504F">
        <w:rPr>
          <w:rFonts w:ascii="Arial" w:hAnsi="Arial" w:cs="Arial"/>
          <w:color w:val="1F497D" w:themeColor="text2"/>
          <w:sz w:val="24"/>
          <w:szCs w:val="24"/>
        </w:rPr>
        <w:t xml:space="preserve"> </w:t>
      </w:r>
      <w:r w:rsidR="00F24850">
        <w:rPr>
          <w:rFonts w:ascii="Arial" w:hAnsi="Arial" w:cs="Arial"/>
          <w:color w:val="1F497D" w:themeColor="text2"/>
          <w:sz w:val="24"/>
          <w:szCs w:val="24"/>
        </w:rPr>
        <w:t>Chair</w:t>
      </w:r>
      <w:r>
        <w:rPr>
          <w:rFonts w:ascii="Arial" w:hAnsi="Arial" w:cs="Arial"/>
          <w:color w:val="1F497D" w:themeColor="text2"/>
          <w:sz w:val="24"/>
          <w:szCs w:val="24"/>
        </w:rPr>
        <w:t xml:space="preserve"> </w:t>
      </w:r>
      <w:r w:rsidR="00EC420A">
        <w:rPr>
          <w:rFonts w:ascii="Arial" w:hAnsi="Arial" w:cs="Arial"/>
          <w:color w:val="1F497D" w:themeColor="text2"/>
          <w:sz w:val="24"/>
          <w:szCs w:val="24"/>
        </w:rPr>
        <w:t>Gwen Carter</w:t>
      </w:r>
      <w:r w:rsidR="00F14831">
        <w:rPr>
          <w:rFonts w:ascii="Arial" w:hAnsi="Arial" w:cs="Arial"/>
          <w:color w:val="1F497D" w:themeColor="text2"/>
          <w:sz w:val="24"/>
          <w:szCs w:val="24"/>
        </w:rPr>
        <w:t xml:space="preserve">, Wayne Berry, </w:t>
      </w:r>
      <w:r w:rsidR="00EC420A">
        <w:rPr>
          <w:rFonts w:ascii="Arial" w:hAnsi="Arial" w:cs="Arial"/>
          <w:color w:val="1F497D" w:themeColor="text2"/>
          <w:sz w:val="24"/>
          <w:szCs w:val="24"/>
        </w:rPr>
        <w:t>Barbara DeCuir,</w:t>
      </w:r>
      <w:r w:rsidR="008C5787">
        <w:rPr>
          <w:rFonts w:ascii="Arial" w:hAnsi="Arial" w:cs="Arial"/>
          <w:color w:val="1F497D" w:themeColor="text2"/>
          <w:sz w:val="24"/>
          <w:szCs w:val="24"/>
        </w:rPr>
        <w:t xml:space="preserve"> Barry Landry, Jada Lewis, </w:t>
      </w:r>
      <w:r w:rsidR="00EC420A">
        <w:rPr>
          <w:rFonts w:ascii="Arial" w:hAnsi="Arial" w:cs="Arial"/>
          <w:color w:val="1F497D" w:themeColor="text2"/>
          <w:sz w:val="24"/>
          <w:szCs w:val="24"/>
        </w:rPr>
        <w:t>Scott Richard, Chris Goudeau, Lee Meredith, Gwen Guillotte, Julie Cherry, Kath Kliebert</w:t>
      </w:r>
      <w:r w:rsidR="00164A6C">
        <w:rPr>
          <w:rFonts w:ascii="Arial" w:hAnsi="Arial" w:cs="Arial"/>
          <w:color w:val="1F497D" w:themeColor="text2"/>
          <w:sz w:val="24"/>
          <w:szCs w:val="24"/>
        </w:rPr>
        <w:t xml:space="preserve"> </w:t>
      </w:r>
    </w:p>
    <w:p w:rsidR="00164A6C" w:rsidRDefault="00164A6C" w:rsidP="00F24850">
      <w:pPr>
        <w:jc w:val="both"/>
        <w:rPr>
          <w:rFonts w:ascii="Arial" w:hAnsi="Arial" w:cs="Arial"/>
          <w:color w:val="1F497D" w:themeColor="text2"/>
          <w:sz w:val="24"/>
          <w:szCs w:val="24"/>
        </w:rPr>
      </w:pPr>
      <w:r>
        <w:rPr>
          <w:rFonts w:ascii="Arial" w:hAnsi="Arial" w:cs="Arial"/>
          <w:b/>
          <w:color w:val="1F497D" w:themeColor="text2"/>
          <w:sz w:val="24"/>
          <w:szCs w:val="24"/>
          <w:u w:val="single"/>
        </w:rPr>
        <w:t>Members Absent:</w:t>
      </w:r>
      <w:r w:rsidR="00CC5203">
        <w:rPr>
          <w:rFonts w:ascii="Arial" w:hAnsi="Arial" w:cs="Arial"/>
          <w:color w:val="1F497D" w:themeColor="text2"/>
          <w:sz w:val="24"/>
          <w:szCs w:val="24"/>
        </w:rPr>
        <w:t xml:space="preserve">  </w:t>
      </w:r>
      <w:r w:rsidR="00FE504F">
        <w:rPr>
          <w:rFonts w:ascii="Arial" w:hAnsi="Arial" w:cs="Arial"/>
          <w:color w:val="1F497D" w:themeColor="text2"/>
          <w:sz w:val="24"/>
          <w:szCs w:val="24"/>
        </w:rPr>
        <w:t xml:space="preserve"> Fr. Carter</w:t>
      </w:r>
      <w:r w:rsidR="00EC420A">
        <w:rPr>
          <w:rFonts w:ascii="Arial" w:hAnsi="Arial" w:cs="Arial"/>
          <w:color w:val="1F497D" w:themeColor="text2"/>
          <w:sz w:val="24"/>
          <w:szCs w:val="24"/>
        </w:rPr>
        <w:t>,</w:t>
      </w:r>
      <w:r w:rsidR="00F14831">
        <w:rPr>
          <w:rFonts w:ascii="Arial" w:hAnsi="Arial" w:cs="Arial"/>
          <w:color w:val="1F497D" w:themeColor="text2"/>
          <w:sz w:val="24"/>
          <w:szCs w:val="24"/>
        </w:rPr>
        <w:t xml:space="preserve"> Donna Ewing</w:t>
      </w:r>
      <w:r w:rsidR="00EC420A">
        <w:rPr>
          <w:rFonts w:ascii="Arial" w:hAnsi="Arial" w:cs="Arial"/>
          <w:color w:val="1F497D" w:themeColor="text2"/>
          <w:sz w:val="24"/>
          <w:szCs w:val="24"/>
        </w:rPr>
        <w:t>, Glenn Kinsey, Deano Thornton,</w:t>
      </w:r>
      <w:r w:rsidR="00CC5203">
        <w:rPr>
          <w:rFonts w:ascii="Arial" w:hAnsi="Arial" w:cs="Arial"/>
          <w:color w:val="1F497D" w:themeColor="text2"/>
          <w:sz w:val="24"/>
          <w:szCs w:val="24"/>
        </w:rPr>
        <w:t xml:space="preserve"> and David Bondy</w:t>
      </w:r>
    </w:p>
    <w:p w:rsidR="0092647B" w:rsidRDefault="0092647B" w:rsidP="00F24850">
      <w:pPr>
        <w:jc w:val="both"/>
        <w:rPr>
          <w:rFonts w:ascii="Arial" w:hAnsi="Arial" w:cs="Arial"/>
          <w:color w:val="1F497D" w:themeColor="text2"/>
          <w:sz w:val="24"/>
          <w:szCs w:val="24"/>
        </w:rPr>
      </w:pPr>
      <w:r w:rsidRPr="0092647B">
        <w:rPr>
          <w:rFonts w:ascii="Arial" w:hAnsi="Arial" w:cs="Arial"/>
          <w:b/>
          <w:color w:val="1F497D" w:themeColor="text2"/>
          <w:sz w:val="24"/>
          <w:szCs w:val="24"/>
          <w:u w:val="single"/>
        </w:rPr>
        <w:t xml:space="preserve">Employees Present: </w:t>
      </w:r>
      <w:r w:rsidR="00F24850">
        <w:rPr>
          <w:rFonts w:ascii="Arial" w:hAnsi="Arial" w:cs="Arial"/>
          <w:color w:val="1F497D" w:themeColor="text2"/>
          <w:sz w:val="24"/>
          <w:szCs w:val="24"/>
        </w:rPr>
        <w:t xml:space="preserve"> Beth Courtney, Clay Fourrier, </w:t>
      </w:r>
      <w:r>
        <w:rPr>
          <w:rFonts w:ascii="Arial" w:hAnsi="Arial" w:cs="Arial"/>
          <w:color w:val="1F497D" w:themeColor="text2"/>
          <w:sz w:val="24"/>
          <w:szCs w:val="24"/>
        </w:rPr>
        <w:t>Joanne Gaudet,</w:t>
      </w:r>
      <w:r w:rsidR="00164A6C">
        <w:rPr>
          <w:rFonts w:ascii="Arial" w:hAnsi="Arial" w:cs="Arial"/>
          <w:color w:val="1F497D" w:themeColor="text2"/>
          <w:sz w:val="24"/>
          <w:szCs w:val="24"/>
        </w:rPr>
        <w:t xml:space="preserve"> </w:t>
      </w:r>
      <w:r w:rsidR="00F14831">
        <w:rPr>
          <w:rFonts w:ascii="Arial" w:hAnsi="Arial" w:cs="Arial"/>
          <w:color w:val="1F497D" w:themeColor="text2"/>
          <w:sz w:val="24"/>
          <w:szCs w:val="24"/>
        </w:rPr>
        <w:t>Jeanne Smith</w:t>
      </w:r>
      <w:r w:rsidR="00BA246F">
        <w:rPr>
          <w:rFonts w:ascii="Arial" w:hAnsi="Arial" w:cs="Arial"/>
          <w:color w:val="1F497D" w:themeColor="text2"/>
          <w:sz w:val="24"/>
          <w:szCs w:val="24"/>
        </w:rPr>
        <w:t>, and</w:t>
      </w:r>
      <w:r w:rsidR="00F24850">
        <w:rPr>
          <w:rFonts w:ascii="Arial" w:hAnsi="Arial" w:cs="Arial"/>
          <w:color w:val="1F497D" w:themeColor="text2"/>
          <w:sz w:val="24"/>
          <w:szCs w:val="24"/>
        </w:rPr>
        <w:t xml:space="preserve"> Carol Manship</w:t>
      </w:r>
      <w:r>
        <w:rPr>
          <w:rFonts w:ascii="Arial" w:hAnsi="Arial" w:cs="Arial"/>
          <w:color w:val="1F497D" w:themeColor="text2"/>
          <w:sz w:val="24"/>
          <w:szCs w:val="24"/>
        </w:rPr>
        <w:t xml:space="preserve">  </w:t>
      </w:r>
    </w:p>
    <w:p w:rsidR="008367DA" w:rsidRDefault="008367DA" w:rsidP="00F24850">
      <w:pPr>
        <w:jc w:val="both"/>
        <w:rPr>
          <w:rFonts w:ascii="Arial" w:hAnsi="Arial" w:cs="Arial"/>
          <w:color w:val="1F497D" w:themeColor="text2"/>
          <w:sz w:val="24"/>
          <w:szCs w:val="24"/>
        </w:rPr>
      </w:pPr>
      <w:r w:rsidRPr="00296832">
        <w:rPr>
          <w:rFonts w:ascii="Arial" w:hAnsi="Arial" w:cs="Arial"/>
          <w:b/>
          <w:color w:val="1F497D" w:themeColor="text2"/>
          <w:sz w:val="24"/>
          <w:szCs w:val="24"/>
          <w:u w:val="single"/>
        </w:rPr>
        <w:t>Call to Order</w:t>
      </w:r>
      <w:r>
        <w:rPr>
          <w:rFonts w:ascii="Arial" w:hAnsi="Arial" w:cs="Arial"/>
          <w:b/>
          <w:color w:val="1F497D" w:themeColor="text2"/>
          <w:sz w:val="24"/>
          <w:szCs w:val="24"/>
          <w:u w:val="single"/>
        </w:rPr>
        <w:t>:</w:t>
      </w:r>
      <w:r>
        <w:rPr>
          <w:rFonts w:ascii="Arial" w:hAnsi="Arial" w:cs="Arial"/>
          <w:color w:val="1F497D" w:themeColor="text2"/>
          <w:sz w:val="24"/>
          <w:szCs w:val="24"/>
        </w:rPr>
        <w:t xml:space="preserve">  </w:t>
      </w:r>
      <w:r w:rsidR="00EC420A">
        <w:rPr>
          <w:rFonts w:ascii="Arial" w:hAnsi="Arial" w:cs="Arial"/>
          <w:color w:val="1F497D" w:themeColor="text2"/>
          <w:sz w:val="24"/>
          <w:szCs w:val="24"/>
        </w:rPr>
        <w:t>Gwen Carter</w:t>
      </w:r>
      <w:r w:rsidR="00426D72">
        <w:rPr>
          <w:rFonts w:ascii="Arial" w:hAnsi="Arial" w:cs="Arial"/>
          <w:color w:val="1F497D" w:themeColor="text2"/>
          <w:sz w:val="24"/>
          <w:szCs w:val="24"/>
        </w:rPr>
        <w:t>,</w:t>
      </w:r>
      <w:r w:rsidR="00CC5203">
        <w:rPr>
          <w:rFonts w:ascii="Arial" w:hAnsi="Arial" w:cs="Arial"/>
          <w:color w:val="1F497D" w:themeColor="text2"/>
          <w:sz w:val="24"/>
          <w:szCs w:val="24"/>
        </w:rPr>
        <w:t xml:space="preserve"> Chair</w:t>
      </w:r>
      <w:r>
        <w:rPr>
          <w:rFonts w:ascii="Arial" w:hAnsi="Arial" w:cs="Arial"/>
          <w:color w:val="1F497D" w:themeColor="text2"/>
          <w:sz w:val="24"/>
          <w:szCs w:val="24"/>
        </w:rPr>
        <w:t>, called t</w:t>
      </w:r>
      <w:r w:rsidR="00F24850">
        <w:rPr>
          <w:rFonts w:ascii="Arial" w:hAnsi="Arial" w:cs="Arial"/>
          <w:color w:val="1F497D" w:themeColor="text2"/>
          <w:sz w:val="24"/>
          <w:szCs w:val="24"/>
        </w:rPr>
        <w:t>he meeting to order at 12:</w:t>
      </w:r>
      <w:r w:rsidR="00BA246F">
        <w:rPr>
          <w:rFonts w:ascii="Arial" w:hAnsi="Arial" w:cs="Arial"/>
          <w:color w:val="1F497D" w:themeColor="text2"/>
          <w:sz w:val="24"/>
          <w:szCs w:val="24"/>
        </w:rPr>
        <w:t>0</w:t>
      </w:r>
      <w:r w:rsidR="00EC420A">
        <w:rPr>
          <w:rFonts w:ascii="Arial" w:hAnsi="Arial" w:cs="Arial"/>
          <w:color w:val="1F497D" w:themeColor="text2"/>
          <w:sz w:val="24"/>
          <w:szCs w:val="24"/>
        </w:rPr>
        <w:t>3</w:t>
      </w:r>
      <w:r>
        <w:rPr>
          <w:rFonts w:ascii="Arial" w:hAnsi="Arial" w:cs="Arial"/>
          <w:color w:val="1F497D" w:themeColor="text2"/>
          <w:sz w:val="24"/>
          <w:szCs w:val="24"/>
        </w:rPr>
        <w:t xml:space="preserve"> </w:t>
      </w:r>
      <w:r w:rsidR="00A92C37">
        <w:rPr>
          <w:rFonts w:ascii="Arial" w:hAnsi="Arial" w:cs="Arial"/>
          <w:color w:val="1F497D" w:themeColor="text2"/>
          <w:sz w:val="24"/>
          <w:szCs w:val="24"/>
        </w:rPr>
        <w:t>P</w:t>
      </w:r>
      <w:r>
        <w:rPr>
          <w:rFonts w:ascii="Arial" w:hAnsi="Arial" w:cs="Arial"/>
          <w:color w:val="1F497D" w:themeColor="text2"/>
          <w:sz w:val="24"/>
          <w:szCs w:val="24"/>
        </w:rPr>
        <w:t xml:space="preserve">M.  </w:t>
      </w:r>
    </w:p>
    <w:p w:rsidR="00F51B9A" w:rsidRDefault="008367DA" w:rsidP="00F24850">
      <w:pPr>
        <w:jc w:val="both"/>
        <w:rPr>
          <w:rFonts w:ascii="Arial" w:hAnsi="Arial" w:cs="Arial"/>
          <w:color w:val="1F497D" w:themeColor="text2"/>
          <w:sz w:val="24"/>
          <w:szCs w:val="24"/>
        </w:rPr>
      </w:pPr>
      <w:r>
        <w:rPr>
          <w:rFonts w:ascii="Arial" w:hAnsi="Arial" w:cs="Arial"/>
          <w:b/>
          <w:color w:val="1F497D" w:themeColor="text2"/>
          <w:sz w:val="24"/>
          <w:szCs w:val="24"/>
          <w:u w:val="single"/>
        </w:rPr>
        <w:t>Approval of Minutes:</w:t>
      </w:r>
      <w:r w:rsidR="00F51B9A">
        <w:rPr>
          <w:rFonts w:ascii="Arial" w:hAnsi="Arial" w:cs="Arial"/>
          <w:color w:val="1F497D" w:themeColor="text2"/>
          <w:sz w:val="24"/>
          <w:szCs w:val="24"/>
        </w:rPr>
        <w:t xml:space="preserve"> </w:t>
      </w:r>
      <w:r w:rsidR="00EC420A">
        <w:rPr>
          <w:rFonts w:ascii="Arial" w:hAnsi="Arial" w:cs="Arial"/>
          <w:color w:val="1F497D" w:themeColor="text2"/>
          <w:sz w:val="24"/>
          <w:szCs w:val="24"/>
        </w:rPr>
        <w:t>Gwen Carter</w:t>
      </w:r>
      <w:r w:rsidR="00F51B9A">
        <w:rPr>
          <w:rFonts w:ascii="Arial" w:hAnsi="Arial" w:cs="Arial"/>
          <w:color w:val="1F497D" w:themeColor="text2"/>
          <w:sz w:val="24"/>
          <w:szCs w:val="24"/>
        </w:rPr>
        <w:t xml:space="preserve"> call</w:t>
      </w:r>
      <w:r w:rsidR="006B68FE">
        <w:rPr>
          <w:rFonts w:ascii="Arial" w:hAnsi="Arial" w:cs="Arial"/>
          <w:color w:val="1F497D" w:themeColor="text2"/>
          <w:sz w:val="24"/>
          <w:szCs w:val="24"/>
        </w:rPr>
        <w:t xml:space="preserve">ed for motion to accept </w:t>
      </w:r>
      <w:r w:rsidR="00BA246F">
        <w:rPr>
          <w:rFonts w:ascii="Arial" w:hAnsi="Arial" w:cs="Arial"/>
          <w:color w:val="1F497D" w:themeColor="text2"/>
          <w:sz w:val="24"/>
          <w:szCs w:val="24"/>
        </w:rPr>
        <w:t xml:space="preserve">the </w:t>
      </w:r>
      <w:r w:rsidR="00EC420A">
        <w:rPr>
          <w:rFonts w:ascii="Arial" w:hAnsi="Arial" w:cs="Arial"/>
          <w:color w:val="1F497D" w:themeColor="text2"/>
          <w:sz w:val="24"/>
          <w:szCs w:val="24"/>
        </w:rPr>
        <w:t>April 14</w:t>
      </w:r>
      <w:r w:rsidR="00BA246F">
        <w:rPr>
          <w:rFonts w:ascii="Arial" w:hAnsi="Arial" w:cs="Arial"/>
          <w:color w:val="1F497D" w:themeColor="text2"/>
          <w:sz w:val="24"/>
          <w:szCs w:val="24"/>
        </w:rPr>
        <w:t>, 2016</w:t>
      </w:r>
      <w:r w:rsidR="00F51B9A">
        <w:rPr>
          <w:rFonts w:ascii="Arial" w:hAnsi="Arial" w:cs="Arial"/>
          <w:color w:val="1F497D" w:themeColor="text2"/>
          <w:sz w:val="24"/>
          <w:szCs w:val="24"/>
        </w:rPr>
        <w:t xml:space="preserve"> </w:t>
      </w:r>
      <w:r w:rsidR="00CE1CEC">
        <w:rPr>
          <w:rFonts w:ascii="Arial" w:hAnsi="Arial" w:cs="Arial"/>
          <w:color w:val="1F497D" w:themeColor="text2"/>
          <w:sz w:val="24"/>
          <w:szCs w:val="24"/>
        </w:rPr>
        <w:t xml:space="preserve">meeting </w:t>
      </w:r>
      <w:r w:rsidR="00F51B9A">
        <w:rPr>
          <w:rFonts w:ascii="Arial" w:hAnsi="Arial" w:cs="Arial"/>
          <w:color w:val="1F497D" w:themeColor="text2"/>
          <w:sz w:val="24"/>
          <w:szCs w:val="24"/>
        </w:rPr>
        <w:t xml:space="preserve">minutes. </w:t>
      </w:r>
      <w:r w:rsidR="00EC420A">
        <w:rPr>
          <w:rFonts w:ascii="Arial" w:hAnsi="Arial" w:cs="Arial"/>
          <w:color w:val="1F497D" w:themeColor="text2"/>
          <w:sz w:val="24"/>
          <w:szCs w:val="24"/>
        </w:rPr>
        <w:t>Dr. Weldon</w:t>
      </w:r>
      <w:r w:rsidR="00A04285">
        <w:rPr>
          <w:rFonts w:ascii="Arial" w:hAnsi="Arial" w:cs="Arial"/>
          <w:color w:val="1F497D" w:themeColor="text2"/>
          <w:sz w:val="24"/>
          <w:szCs w:val="24"/>
        </w:rPr>
        <w:t xml:space="preserve"> moved</w:t>
      </w:r>
      <w:r w:rsidR="00F51B9A">
        <w:rPr>
          <w:rFonts w:ascii="Arial" w:hAnsi="Arial" w:cs="Arial"/>
          <w:color w:val="1F497D" w:themeColor="text2"/>
          <w:sz w:val="24"/>
          <w:szCs w:val="24"/>
        </w:rPr>
        <w:t xml:space="preserve"> and </w:t>
      </w:r>
      <w:r w:rsidR="00EC420A">
        <w:rPr>
          <w:rFonts w:ascii="Arial" w:hAnsi="Arial" w:cs="Arial"/>
          <w:color w:val="1F497D" w:themeColor="text2"/>
          <w:sz w:val="24"/>
          <w:szCs w:val="24"/>
        </w:rPr>
        <w:t>Chris Goudeau</w:t>
      </w:r>
      <w:r w:rsidR="00F51B9A">
        <w:rPr>
          <w:rFonts w:ascii="Arial" w:hAnsi="Arial" w:cs="Arial"/>
          <w:color w:val="1F497D" w:themeColor="text2"/>
          <w:sz w:val="24"/>
          <w:szCs w:val="24"/>
        </w:rPr>
        <w:t xml:space="preserve"> seconded.  Motion carried.</w:t>
      </w:r>
      <w:r>
        <w:rPr>
          <w:rFonts w:ascii="Arial" w:hAnsi="Arial" w:cs="Arial"/>
          <w:color w:val="1F497D" w:themeColor="text2"/>
          <w:sz w:val="24"/>
          <w:szCs w:val="24"/>
        </w:rPr>
        <w:t xml:space="preserve"> </w:t>
      </w:r>
    </w:p>
    <w:p w:rsidR="00337C16" w:rsidRDefault="00F51B9A" w:rsidP="00F24850">
      <w:pPr>
        <w:jc w:val="both"/>
        <w:rPr>
          <w:rFonts w:ascii="Arial" w:hAnsi="Arial" w:cs="Arial"/>
          <w:color w:val="1F497D" w:themeColor="text2"/>
          <w:sz w:val="24"/>
          <w:szCs w:val="24"/>
        </w:rPr>
      </w:pPr>
      <w:r>
        <w:rPr>
          <w:rFonts w:ascii="Arial" w:hAnsi="Arial" w:cs="Arial"/>
          <w:b/>
          <w:color w:val="1F497D" w:themeColor="text2"/>
          <w:sz w:val="24"/>
          <w:szCs w:val="24"/>
          <w:u w:val="single"/>
        </w:rPr>
        <w:t xml:space="preserve">Treasurer </w:t>
      </w:r>
      <w:r w:rsidR="008367DA" w:rsidRPr="00296832">
        <w:rPr>
          <w:rFonts w:ascii="Arial" w:hAnsi="Arial" w:cs="Arial"/>
          <w:b/>
          <w:color w:val="1F497D" w:themeColor="text2"/>
          <w:sz w:val="24"/>
          <w:szCs w:val="24"/>
          <w:u w:val="single"/>
        </w:rPr>
        <w:t>Report:</w:t>
      </w:r>
      <w:r w:rsidR="001A7CA2">
        <w:rPr>
          <w:rFonts w:ascii="Arial" w:hAnsi="Arial" w:cs="Arial"/>
          <w:color w:val="1F497D" w:themeColor="text2"/>
          <w:sz w:val="24"/>
          <w:szCs w:val="24"/>
        </w:rPr>
        <w:t xml:space="preserve"> </w:t>
      </w:r>
      <w:r w:rsidR="00337C16">
        <w:rPr>
          <w:rFonts w:ascii="Arial" w:hAnsi="Arial" w:cs="Arial"/>
          <w:color w:val="1F497D" w:themeColor="text2"/>
          <w:sz w:val="24"/>
          <w:szCs w:val="24"/>
        </w:rPr>
        <w:t xml:space="preserve">Dr. William Weldon presented the current LETA Financial Report. </w:t>
      </w:r>
      <w:r w:rsidR="00421160">
        <w:rPr>
          <w:rFonts w:ascii="Arial" w:hAnsi="Arial" w:cs="Arial"/>
          <w:color w:val="1F497D" w:themeColor="text2"/>
          <w:sz w:val="24"/>
          <w:szCs w:val="24"/>
        </w:rPr>
        <w:t xml:space="preserve"> See attached report.</w:t>
      </w:r>
      <w:r w:rsidR="00EC420A">
        <w:rPr>
          <w:rFonts w:ascii="Arial" w:hAnsi="Arial" w:cs="Arial"/>
          <w:color w:val="1F497D" w:themeColor="text2"/>
          <w:sz w:val="24"/>
          <w:szCs w:val="24"/>
        </w:rPr>
        <w:t xml:space="preserve"> Joanne Gaudet explained that we have a 45 day close to the end of FY 16.  We have 60 employees and 10 vacancies</w:t>
      </w:r>
      <w:r w:rsidR="00A04285">
        <w:rPr>
          <w:rFonts w:ascii="Arial" w:hAnsi="Arial" w:cs="Arial"/>
          <w:color w:val="1F497D" w:themeColor="text2"/>
          <w:sz w:val="24"/>
          <w:szCs w:val="24"/>
        </w:rPr>
        <w:t>.</w:t>
      </w:r>
      <w:r w:rsidR="008C5787">
        <w:rPr>
          <w:rFonts w:ascii="Arial" w:hAnsi="Arial" w:cs="Arial"/>
          <w:color w:val="1F497D" w:themeColor="text2"/>
          <w:sz w:val="24"/>
          <w:szCs w:val="24"/>
        </w:rPr>
        <w:t xml:space="preserve"> </w:t>
      </w:r>
      <w:r w:rsidR="00EC420A">
        <w:rPr>
          <w:rFonts w:ascii="Arial" w:hAnsi="Arial" w:cs="Arial"/>
          <w:color w:val="1F497D" w:themeColor="text2"/>
          <w:sz w:val="24"/>
          <w:szCs w:val="24"/>
        </w:rPr>
        <w:t>Julie Cherry</w:t>
      </w:r>
      <w:r w:rsidR="00DC0E97">
        <w:rPr>
          <w:rFonts w:ascii="Arial" w:hAnsi="Arial" w:cs="Arial"/>
          <w:color w:val="1F497D" w:themeColor="text2"/>
          <w:sz w:val="24"/>
          <w:szCs w:val="24"/>
        </w:rPr>
        <w:t xml:space="preserve"> made</w:t>
      </w:r>
      <w:r w:rsidR="00404960">
        <w:rPr>
          <w:rFonts w:ascii="Arial" w:hAnsi="Arial" w:cs="Arial"/>
          <w:color w:val="1F497D" w:themeColor="text2"/>
          <w:sz w:val="24"/>
          <w:szCs w:val="24"/>
        </w:rPr>
        <w:t xml:space="preserve"> </w:t>
      </w:r>
      <w:r w:rsidR="00DC0E97">
        <w:rPr>
          <w:rFonts w:ascii="Arial" w:hAnsi="Arial" w:cs="Arial"/>
          <w:color w:val="1F497D" w:themeColor="text2"/>
          <w:sz w:val="24"/>
          <w:szCs w:val="24"/>
        </w:rPr>
        <w:t xml:space="preserve">a motion to accept the </w:t>
      </w:r>
      <w:r w:rsidR="00404960">
        <w:rPr>
          <w:rFonts w:ascii="Arial" w:hAnsi="Arial" w:cs="Arial"/>
          <w:color w:val="1F497D" w:themeColor="text2"/>
          <w:sz w:val="24"/>
          <w:szCs w:val="24"/>
        </w:rPr>
        <w:t xml:space="preserve">financial report and </w:t>
      </w:r>
      <w:r w:rsidR="00EC420A">
        <w:rPr>
          <w:rFonts w:ascii="Arial" w:hAnsi="Arial" w:cs="Arial"/>
          <w:color w:val="1F497D" w:themeColor="text2"/>
          <w:sz w:val="24"/>
          <w:szCs w:val="24"/>
        </w:rPr>
        <w:t>Chris Goudeau</w:t>
      </w:r>
      <w:r w:rsidR="00404960">
        <w:rPr>
          <w:rFonts w:ascii="Arial" w:hAnsi="Arial" w:cs="Arial"/>
          <w:color w:val="1F497D" w:themeColor="text2"/>
          <w:sz w:val="24"/>
          <w:szCs w:val="24"/>
        </w:rPr>
        <w:t xml:space="preserve"> seconded.  Motion carried.</w:t>
      </w:r>
      <w:r w:rsidR="00EC420A">
        <w:rPr>
          <w:rFonts w:ascii="Arial" w:hAnsi="Arial" w:cs="Arial"/>
          <w:color w:val="1F497D" w:themeColor="text2"/>
          <w:sz w:val="24"/>
          <w:szCs w:val="24"/>
        </w:rPr>
        <w:t xml:space="preserve">  </w:t>
      </w:r>
      <w:r w:rsidR="00A04285">
        <w:rPr>
          <w:rFonts w:ascii="Arial" w:hAnsi="Arial" w:cs="Arial"/>
          <w:color w:val="1F497D" w:themeColor="text2"/>
          <w:sz w:val="24"/>
          <w:szCs w:val="24"/>
        </w:rPr>
        <w:t>Joanne then talked about the proposed FY 17 budget.  She stated that we will be in much the same situation that we were in last fiscal year in that LETA will have to ask FELPB for 1.5 million dollars to cover operating expenses.</w:t>
      </w:r>
    </w:p>
    <w:p w:rsidR="00A04285" w:rsidRDefault="00A04285" w:rsidP="00F24850">
      <w:pPr>
        <w:jc w:val="both"/>
        <w:rPr>
          <w:rFonts w:ascii="Arial" w:hAnsi="Arial" w:cs="Arial"/>
          <w:color w:val="1F497D" w:themeColor="text2"/>
          <w:sz w:val="24"/>
          <w:szCs w:val="24"/>
        </w:rPr>
      </w:pPr>
      <w:r>
        <w:rPr>
          <w:rFonts w:ascii="Arial" w:hAnsi="Arial" w:cs="Arial"/>
          <w:b/>
          <w:color w:val="1F497D" w:themeColor="text2"/>
          <w:sz w:val="24"/>
          <w:szCs w:val="24"/>
          <w:u w:val="single"/>
        </w:rPr>
        <w:t>Resolutions:</w:t>
      </w:r>
      <w:r>
        <w:rPr>
          <w:rFonts w:ascii="Arial" w:hAnsi="Arial" w:cs="Arial"/>
          <w:color w:val="1F497D" w:themeColor="text2"/>
          <w:sz w:val="24"/>
          <w:szCs w:val="24"/>
        </w:rPr>
        <w:t xml:space="preserve">  Beth explained the resolution from LETA asking FELPB for 1.5 million dollars to cover operating expenses for FY 17. (see attached resolution)  Gwen Carter, Chair, asked for a motion to approve the resolution.  Dr. Weldon moved and Chris Goudeau seconded.  Motion carried unanimously.</w:t>
      </w:r>
    </w:p>
    <w:p w:rsidR="00A04285" w:rsidRPr="00A04285" w:rsidRDefault="00A04285" w:rsidP="00F24850">
      <w:pPr>
        <w:jc w:val="both"/>
        <w:rPr>
          <w:rFonts w:ascii="Arial" w:hAnsi="Arial" w:cs="Arial"/>
          <w:color w:val="1F497D" w:themeColor="text2"/>
          <w:sz w:val="24"/>
          <w:szCs w:val="24"/>
        </w:rPr>
      </w:pPr>
      <w:r>
        <w:rPr>
          <w:rFonts w:ascii="Arial" w:hAnsi="Arial" w:cs="Arial"/>
          <w:color w:val="1F497D" w:themeColor="text2"/>
          <w:sz w:val="24"/>
          <w:szCs w:val="24"/>
        </w:rPr>
        <w:t>Beth explained the second resolution.  It is a resolution required by Corporation for Public Broadcasting (CPB)</w:t>
      </w:r>
      <w:r w:rsidR="003D24F0">
        <w:rPr>
          <w:rFonts w:ascii="Arial" w:hAnsi="Arial" w:cs="Arial"/>
          <w:color w:val="1F497D" w:themeColor="text2"/>
          <w:sz w:val="24"/>
          <w:szCs w:val="24"/>
        </w:rPr>
        <w:t xml:space="preserve"> stating that LPB’s Human Resources Department follows and meets certain requirements in hiring diversity.  Gwen Carter, Chair, asked for a motion to approve the resolution.  Chris Goudeau moved and Dr. Weldon seconded.  Motion carried unanimously.</w:t>
      </w:r>
    </w:p>
    <w:p w:rsidR="00093D0F" w:rsidRDefault="008C5787" w:rsidP="00093D0F">
      <w:pPr>
        <w:jc w:val="both"/>
        <w:rPr>
          <w:rFonts w:ascii="Arial" w:hAnsi="Arial" w:cs="Arial"/>
          <w:color w:val="1F497D" w:themeColor="text2"/>
          <w:sz w:val="24"/>
          <w:szCs w:val="24"/>
        </w:rPr>
      </w:pPr>
      <w:r>
        <w:rPr>
          <w:rFonts w:ascii="Arial" w:hAnsi="Arial" w:cs="Arial"/>
          <w:b/>
          <w:color w:val="1F497D" w:themeColor="text2"/>
          <w:sz w:val="24"/>
          <w:szCs w:val="24"/>
          <w:u w:val="single"/>
        </w:rPr>
        <w:t>Friends Report:</w:t>
      </w:r>
      <w:r>
        <w:rPr>
          <w:rFonts w:ascii="Arial" w:hAnsi="Arial" w:cs="Arial"/>
          <w:b/>
          <w:color w:val="1F497D" w:themeColor="text2"/>
          <w:sz w:val="24"/>
          <w:szCs w:val="24"/>
        </w:rPr>
        <w:t xml:space="preserve"> </w:t>
      </w:r>
      <w:r w:rsidR="00BA246F" w:rsidRPr="00BA246F">
        <w:rPr>
          <w:rFonts w:ascii="Arial" w:hAnsi="Arial" w:cs="Arial"/>
          <w:color w:val="1F497D" w:themeColor="text2"/>
          <w:sz w:val="24"/>
          <w:szCs w:val="24"/>
        </w:rPr>
        <w:t>Beth Courtney</w:t>
      </w:r>
      <w:r w:rsidR="005534D2">
        <w:rPr>
          <w:rFonts w:ascii="Arial" w:hAnsi="Arial" w:cs="Arial"/>
          <w:color w:val="1F497D" w:themeColor="text2"/>
          <w:sz w:val="24"/>
          <w:szCs w:val="24"/>
        </w:rPr>
        <w:t xml:space="preserve"> gave the Friends financial report. See attached report.</w:t>
      </w:r>
      <w:r w:rsidR="00BA246F">
        <w:rPr>
          <w:rFonts w:ascii="Arial" w:hAnsi="Arial" w:cs="Arial"/>
          <w:color w:val="1F497D" w:themeColor="text2"/>
          <w:sz w:val="24"/>
          <w:szCs w:val="24"/>
        </w:rPr>
        <w:t xml:space="preserve"> She stated the </w:t>
      </w:r>
      <w:r w:rsidR="003D24F0">
        <w:rPr>
          <w:rFonts w:ascii="Arial" w:hAnsi="Arial" w:cs="Arial"/>
          <w:color w:val="1F497D" w:themeColor="text2"/>
          <w:sz w:val="24"/>
          <w:szCs w:val="24"/>
        </w:rPr>
        <w:t>Legends gala was the most successful ever.  There followed a discussion about proposed Legends for 2017 and ballots were handed out.</w:t>
      </w:r>
    </w:p>
    <w:p w:rsidR="00093D0F" w:rsidRDefault="00783549" w:rsidP="00093D0F">
      <w:pPr>
        <w:jc w:val="both"/>
        <w:rPr>
          <w:rFonts w:ascii="Arial" w:hAnsi="Arial"/>
          <w:color w:val="365F91" w:themeColor="accent1" w:themeShade="BF"/>
          <w:sz w:val="24"/>
        </w:rPr>
      </w:pPr>
      <w:r>
        <w:rPr>
          <w:rFonts w:ascii="Arial" w:hAnsi="Arial" w:cs="Arial"/>
          <w:b/>
          <w:color w:val="1F497D" w:themeColor="text2"/>
          <w:sz w:val="24"/>
          <w:szCs w:val="24"/>
          <w:u w:val="single"/>
        </w:rPr>
        <w:lastRenderedPageBreak/>
        <w:t>President’s Report:</w:t>
      </w:r>
      <w:r>
        <w:rPr>
          <w:rFonts w:ascii="Arial" w:hAnsi="Arial" w:cs="Arial"/>
          <w:color w:val="1F497D" w:themeColor="text2"/>
          <w:sz w:val="24"/>
          <w:szCs w:val="24"/>
        </w:rPr>
        <w:t xml:space="preserve">  </w:t>
      </w:r>
      <w:r w:rsidR="00330366">
        <w:rPr>
          <w:rFonts w:ascii="Arial" w:hAnsi="Arial" w:cs="Arial"/>
          <w:color w:val="1F497D" w:themeColor="text2"/>
          <w:sz w:val="24"/>
          <w:szCs w:val="24"/>
        </w:rPr>
        <w:t>Beth Courtney</w:t>
      </w:r>
      <w:r w:rsidR="00075853">
        <w:rPr>
          <w:rFonts w:ascii="Arial" w:hAnsi="Arial" w:cs="Arial"/>
          <w:color w:val="1F497D" w:themeColor="text2"/>
          <w:sz w:val="24"/>
          <w:szCs w:val="24"/>
        </w:rPr>
        <w:t xml:space="preserve"> spoke about the Strategic Plan (see</w:t>
      </w:r>
      <w:r w:rsidR="00093D0F">
        <w:rPr>
          <w:rFonts w:ascii="Arial" w:hAnsi="Arial" w:cs="Arial"/>
          <w:color w:val="1F497D" w:themeColor="text2"/>
          <w:sz w:val="24"/>
          <w:szCs w:val="24"/>
        </w:rPr>
        <w:t xml:space="preserve"> attached report).  One change made in it was to restate one of LPB’s goals to</w:t>
      </w:r>
      <w:r w:rsidR="00093D0F" w:rsidRPr="00093D0F">
        <w:rPr>
          <w:rFonts w:ascii="Arial" w:hAnsi="Arial"/>
          <w:color w:val="365F91" w:themeColor="accent1" w:themeShade="BF"/>
          <w:sz w:val="24"/>
        </w:rPr>
        <w:t xml:space="preserve"> maintain and enhance Louisiana’s role as a nationally recognized leader in emerging television and educational technologies with expanded use of technology in various platforms of social media, the Internet, broadband, and satellite to reach all levels of viewers on all types of devices in order to educate, entertain, and inform. </w:t>
      </w:r>
    </w:p>
    <w:p w:rsidR="00093D0F" w:rsidRDefault="00093D0F" w:rsidP="003D24F0">
      <w:pPr>
        <w:jc w:val="both"/>
        <w:rPr>
          <w:rFonts w:ascii="Arial" w:hAnsi="Arial" w:cs="Arial"/>
          <w:color w:val="1F497D" w:themeColor="text2"/>
          <w:sz w:val="24"/>
          <w:szCs w:val="24"/>
        </w:rPr>
      </w:pPr>
      <w:r>
        <w:rPr>
          <w:rFonts w:ascii="Arial" w:hAnsi="Arial" w:cs="Arial"/>
          <w:color w:val="1F497D" w:themeColor="text2"/>
          <w:sz w:val="24"/>
          <w:szCs w:val="24"/>
        </w:rPr>
        <w:t>Beth mentioned PBS Kids Channel, a 24/7 service that will allow kids programming and interactive gaming.  We are still in the planning stages of how this will work for us – we will need flexibility with how we use it.</w:t>
      </w:r>
    </w:p>
    <w:p w:rsidR="0060142A" w:rsidRDefault="00093D0F" w:rsidP="003D24F0">
      <w:pPr>
        <w:jc w:val="both"/>
        <w:rPr>
          <w:rFonts w:ascii="Arial" w:hAnsi="Arial" w:cs="Arial"/>
          <w:color w:val="1F497D" w:themeColor="text2"/>
          <w:sz w:val="24"/>
          <w:szCs w:val="24"/>
        </w:rPr>
      </w:pPr>
      <w:r>
        <w:rPr>
          <w:rFonts w:ascii="Arial" w:hAnsi="Arial" w:cs="Arial"/>
          <w:color w:val="1F497D" w:themeColor="text2"/>
          <w:sz w:val="24"/>
          <w:szCs w:val="24"/>
        </w:rPr>
        <w:t>She spoke about a possible partnership with BREC</w:t>
      </w:r>
      <w:r w:rsidR="00C6237D">
        <w:rPr>
          <w:rFonts w:ascii="Arial" w:hAnsi="Arial" w:cs="Arial"/>
          <w:color w:val="1F497D" w:themeColor="text2"/>
          <w:sz w:val="24"/>
          <w:szCs w:val="24"/>
        </w:rPr>
        <w:t xml:space="preserve"> and LPB for summer camps next year with us providing curriculum and other assistance.</w:t>
      </w:r>
      <w:bookmarkStart w:id="0" w:name="_GoBack"/>
      <w:bookmarkEnd w:id="0"/>
      <w:r>
        <w:rPr>
          <w:rFonts w:ascii="Arial" w:hAnsi="Arial" w:cs="Arial"/>
          <w:color w:val="1F497D" w:themeColor="text2"/>
          <w:sz w:val="24"/>
          <w:szCs w:val="24"/>
        </w:rPr>
        <w:t xml:space="preserve"> </w:t>
      </w:r>
      <w:r w:rsidR="00330366">
        <w:rPr>
          <w:rFonts w:ascii="Arial" w:hAnsi="Arial" w:cs="Arial"/>
          <w:color w:val="1F497D" w:themeColor="text2"/>
          <w:sz w:val="24"/>
          <w:szCs w:val="24"/>
        </w:rPr>
        <w:t xml:space="preserve"> </w:t>
      </w:r>
    </w:p>
    <w:p w:rsidR="00404960" w:rsidRDefault="00404960" w:rsidP="00404960">
      <w:pPr>
        <w:jc w:val="both"/>
        <w:rPr>
          <w:rFonts w:ascii="Arial" w:hAnsi="Arial" w:cs="Arial"/>
          <w:color w:val="1F497D" w:themeColor="text2"/>
          <w:sz w:val="24"/>
          <w:szCs w:val="24"/>
        </w:rPr>
      </w:pPr>
      <w:r>
        <w:rPr>
          <w:rFonts w:ascii="Arial" w:hAnsi="Arial" w:cs="Arial"/>
          <w:b/>
          <w:color w:val="1F497D" w:themeColor="text2"/>
          <w:sz w:val="24"/>
          <w:szCs w:val="24"/>
          <w:u w:val="single"/>
        </w:rPr>
        <w:t>Underwriting:</w:t>
      </w:r>
      <w:r w:rsidRPr="007F374A">
        <w:rPr>
          <w:rFonts w:ascii="Arial" w:hAnsi="Arial" w:cs="Arial"/>
          <w:color w:val="1F497D" w:themeColor="text2"/>
          <w:sz w:val="24"/>
          <w:szCs w:val="24"/>
        </w:rPr>
        <w:t xml:space="preserve"> </w:t>
      </w:r>
      <w:r>
        <w:rPr>
          <w:rFonts w:ascii="Arial" w:hAnsi="Arial" w:cs="Arial"/>
          <w:color w:val="1F497D" w:themeColor="text2"/>
          <w:sz w:val="24"/>
          <w:szCs w:val="24"/>
        </w:rPr>
        <w:t xml:space="preserve">  See attached report</w:t>
      </w:r>
    </w:p>
    <w:p w:rsidR="00B30D78" w:rsidRPr="00B30D78" w:rsidRDefault="00B30D78" w:rsidP="00404960">
      <w:pPr>
        <w:jc w:val="both"/>
        <w:rPr>
          <w:rFonts w:ascii="Arial" w:hAnsi="Arial" w:cs="Arial"/>
          <w:color w:val="1F497D" w:themeColor="text2"/>
          <w:sz w:val="24"/>
          <w:szCs w:val="24"/>
        </w:rPr>
      </w:pPr>
      <w:r>
        <w:rPr>
          <w:rFonts w:ascii="Arial" w:hAnsi="Arial" w:cs="Arial"/>
          <w:b/>
          <w:color w:val="1F497D" w:themeColor="text2"/>
          <w:sz w:val="24"/>
          <w:szCs w:val="24"/>
          <w:u w:val="single"/>
        </w:rPr>
        <w:t>Programming Report:</w:t>
      </w:r>
      <w:r>
        <w:rPr>
          <w:rFonts w:ascii="Arial" w:hAnsi="Arial" w:cs="Arial"/>
          <w:color w:val="1F497D" w:themeColor="text2"/>
          <w:sz w:val="24"/>
          <w:szCs w:val="24"/>
        </w:rPr>
        <w:t xml:space="preserve">  See attached report</w:t>
      </w:r>
    </w:p>
    <w:p w:rsidR="003D24F0" w:rsidRDefault="00404960" w:rsidP="00DE5EF5">
      <w:pPr>
        <w:jc w:val="both"/>
        <w:rPr>
          <w:rFonts w:ascii="Arial" w:hAnsi="Arial" w:cs="Arial"/>
          <w:color w:val="1F497D" w:themeColor="text2"/>
          <w:sz w:val="24"/>
          <w:szCs w:val="24"/>
        </w:rPr>
      </w:pPr>
      <w:r>
        <w:rPr>
          <w:rFonts w:ascii="Arial" w:hAnsi="Arial" w:cs="Arial"/>
          <w:b/>
          <w:color w:val="1F497D" w:themeColor="text2"/>
          <w:sz w:val="24"/>
          <w:szCs w:val="24"/>
          <w:u w:val="single"/>
        </w:rPr>
        <w:t>Production Report:</w:t>
      </w:r>
      <w:r>
        <w:rPr>
          <w:rFonts w:ascii="Arial" w:hAnsi="Arial" w:cs="Arial"/>
          <w:color w:val="1F497D" w:themeColor="text2"/>
          <w:sz w:val="24"/>
          <w:szCs w:val="24"/>
        </w:rPr>
        <w:t xml:space="preserve">  </w:t>
      </w:r>
      <w:r w:rsidR="003D24F0">
        <w:rPr>
          <w:rFonts w:ascii="Arial" w:hAnsi="Arial" w:cs="Arial"/>
          <w:color w:val="1F497D" w:themeColor="text2"/>
          <w:sz w:val="24"/>
          <w:szCs w:val="24"/>
        </w:rPr>
        <w:t xml:space="preserve"> Clay told the board about the PBS Online Film Festival</w:t>
      </w:r>
      <w:r w:rsidR="00075853">
        <w:rPr>
          <w:rFonts w:ascii="Arial" w:hAnsi="Arial" w:cs="Arial"/>
          <w:color w:val="1F497D" w:themeColor="text2"/>
          <w:sz w:val="24"/>
          <w:szCs w:val="24"/>
        </w:rPr>
        <w:t xml:space="preserve"> which features two films made by Louisianans and encouraged them to vote for these films. </w:t>
      </w:r>
    </w:p>
    <w:p w:rsidR="00571A18" w:rsidRPr="00571A18" w:rsidRDefault="00571A18" w:rsidP="00571A18">
      <w:pPr>
        <w:jc w:val="both"/>
        <w:rPr>
          <w:rFonts w:ascii="Arial" w:hAnsi="Arial" w:cs="Arial"/>
          <w:b/>
          <w:color w:val="1F497D" w:themeColor="text2"/>
          <w:sz w:val="24"/>
          <w:szCs w:val="24"/>
          <w:u w:val="single"/>
        </w:rPr>
      </w:pPr>
      <w:r>
        <w:rPr>
          <w:rFonts w:ascii="Arial" w:hAnsi="Arial" w:cs="Arial"/>
          <w:b/>
          <w:color w:val="1F497D" w:themeColor="text2"/>
          <w:sz w:val="24"/>
          <w:szCs w:val="24"/>
          <w:u w:val="single"/>
        </w:rPr>
        <w:t>Adjournment:</w:t>
      </w:r>
      <w:r>
        <w:rPr>
          <w:rFonts w:ascii="Arial" w:hAnsi="Arial" w:cs="Arial"/>
          <w:color w:val="1F497D" w:themeColor="text2"/>
          <w:sz w:val="24"/>
          <w:szCs w:val="24"/>
        </w:rPr>
        <w:t xml:space="preserve"> </w:t>
      </w:r>
      <w:r w:rsidR="00075853">
        <w:rPr>
          <w:rFonts w:ascii="Arial" w:hAnsi="Arial" w:cs="Arial"/>
          <w:color w:val="1F497D" w:themeColor="text2"/>
          <w:sz w:val="24"/>
          <w:szCs w:val="24"/>
        </w:rPr>
        <w:t>Gwen Carter</w:t>
      </w:r>
      <w:r w:rsidR="00A07C70">
        <w:rPr>
          <w:rFonts w:ascii="Arial" w:hAnsi="Arial" w:cs="Arial"/>
          <w:color w:val="1F497D" w:themeColor="text2"/>
          <w:sz w:val="24"/>
          <w:szCs w:val="24"/>
        </w:rPr>
        <w:t xml:space="preserve"> asked for a motion</w:t>
      </w:r>
      <w:r>
        <w:rPr>
          <w:rFonts w:ascii="Arial" w:hAnsi="Arial" w:cs="Arial"/>
          <w:color w:val="1F497D" w:themeColor="text2"/>
          <w:sz w:val="24"/>
          <w:szCs w:val="24"/>
        </w:rPr>
        <w:t xml:space="preserve"> to adjourn the meeting</w:t>
      </w:r>
      <w:r w:rsidR="00A07C70">
        <w:rPr>
          <w:rFonts w:ascii="Arial" w:hAnsi="Arial" w:cs="Arial"/>
          <w:color w:val="1F497D" w:themeColor="text2"/>
          <w:sz w:val="24"/>
          <w:szCs w:val="24"/>
        </w:rPr>
        <w:t xml:space="preserve">. </w:t>
      </w:r>
      <w:r w:rsidR="00075853">
        <w:rPr>
          <w:rFonts w:ascii="Arial" w:hAnsi="Arial" w:cs="Arial"/>
          <w:color w:val="1F497D" w:themeColor="text2"/>
          <w:sz w:val="24"/>
          <w:szCs w:val="24"/>
        </w:rPr>
        <w:t>Kathy Kliebert</w:t>
      </w:r>
      <w:r w:rsidR="00A07C70">
        <w:rPr>
          <w:rFonts w:ascii="Arial" w:hAnsi="Arial" w:cs="Arial"/>
          <w:color w:val="1F497D" w:themeColor="text2"/>
          <w:sz w:val="24"/>
          <w:szCs w:val="24"/>
        </w:rPr>
        <w:t xml:space="preserve"> made the motion and</w:t>
      </w:r>
      <w:r>
        <w:rPr>
          <w:rFonts w:ascii="Arial" w:hAnsi="Arial" w:cs="Arial"/>
          <w:color w:val="1F497D" w:themeColor="text2"/>
          <w:sz w:val="24"/>
          <w:szCs w:val="24"/>
        </w:rPr>
        <w:t xml:space="preserve"> </w:t>
      </w:r>
      <w:r w:rsidR="00075853">
        <w:rPr>
          <w:rFonts w:ascii="Arial" w:hAnsi="Arial" w:cs="Arial"/>
          <w:color w:val="1F497D" w:themeColor="text2"/>
          <w:sz w:val="24"/>
          <w:szCs w:val="24"/>
        </w:rPr>
        <w:t>Julie Cherry</w:t>
      </w:r>
      <w:r>
        <w:rPr>
          <w:rFonts w:ascii="Arial" w:hAnsi="Arial" w:cs="Arial"/>
          <w:color w:val="1F497D" w:themeColor="text2"/>
          <w:sz w:val="24"/>
          <w:szCs w:val="24"/>
        </w:rPr>
        <w:t xml:space="preserve"> seconded. The motion carried. </w:t>
      </w:r>
    </w:p>
    <w:p w:rsidR="008367DA" w:rsidRDefault="003B2969" w:rsidP="00F24850">
      <w:pPr>
        <w:jc w:val="both"/>
        <w:rPr>
          <w:rFonts w:ascii="Arial" w:hAnsi="Arial" w:cs="Arial"/>
          <w:color w:val="1F497D" w:themeColor="text2"/>
          <w:sz w:val="24"/>
          <w:szCs w:val="24"/>
        </w:rPr>
      </w:pPr>
      <w:r>
        <w:rPr>
          <w:rFonts w:ascii="Arial" w:hAnsi="Arial" w:cs="Arial"/>
          <w:color w:val="1F497D" w:themeColor="text2"/>
          <w:sz w:val="24"/>
          <w:szCs w:val="24"/>
        </w:rPr>
        <w:t xml:space="preserve">With no further business </w:t>
      </w:r>
      <w:r w:rsidR="007F374A">
        <w:rPr>
          <w:rFonts w:ascii="Arial" w:hAnsi="Arial" w:cs="Arial"/>
          <w:color w:val="1F497D" w:themeColor="text2"/>
          <w:sz w:val="24"/>
          <w:szCs w:val="24"/>
        </w:rPr>
        <w:t xml:space="preserve">meeting </w:t>
      </w:r>
      <w:r w:rsidR="00571A18">
        <w:rPr>
          <w:rFonts w:ascii="Arial" w:hAnsi="Arial" w:cs="Arial"/>
          <w:color w:val="1F497D" w:themeColor="text2"/>
          <w:sz w:val="24"/>
          <w:szCs w:val="24"/>
        </w:rPr>
        <w:t>adjourned</w:t>
      </w:r>
      <w:r w:rsidR="0060142A">
        <w:rPr>
          <w:rFonts w:ascii="Arial" w:hAnsi="Arial" w:cs="Arial"/>
          <w:color w:val="1F497D" w:themeColor="text2"/>
          <w:sz w:val="24"/>
          <w:szCs w:val="24"/>
        </w:rPr>
        <w:t xml:space="preserve"> at </w:t>
      </w:r>
      <w:r w:rsidR="00075853">
        <w:rPr>
          <w:rFonts w:ascii="Arial" w:hAnsi="Arial" w:cs="Arial"/>
          <w:color w:val="1F497D" w:themeColor="text2"/>
          <w:sz w:val="24"/>
          <w:szCs w:val="24"/>
        </w:rPr>
        <w:t>1:04</w:t>
      </w:r>
      <w:r w:rsidR="00EF5D16">
        <w:rPr>
          <w:rFonts w:ascii="Arial" w:hAnsi="Arial" w:cs="Arial"/>
          <w:color w:val="1F497D" w:themeColor="text2"/>
          <w:sz w:val="24"/>
          <w:szCs w:val="24"/>
        </w:rPr>
        <w:t xml:space="preserve"> </w:t>
      </w:r>
      <w:r w:rsidR="00E76052">
        <w:rPr>
          <w:rFonts w:ascii="Arial" w:hAnsi="Arial" w:cs="Arial"/>
          <w:color w:val="1F497D" w:themeColor="text2"/>
          <w:sz w:val="24"/>
          <w:szCs w:val="24"/>
        </w:rPr>
        <w:t>p.m.</w:t>
      </w:r>
    </w:p>
    <w:p w:rsidR="008367DA" w:rsidRPr="00E93FF4" w:rsidRDefault="007F374A" w:rsidP="00F24850">
      <w:pPr>
        <w:jc w:val="both"/>
        <w:rPr>
          <w:rFonts w:ascii="Arial" w:hAnsi="Arial" w:cs="Arial"/>
          <w:color w:val="1F497D" w:themeColor="text2"/>
          <w:sz w:val="24"/>
          <w:szCs w:val="24"/>
        </w:rPr>
      </w:pPr>
      <w:r>
        <w:rPr>
          <w:rFonts w:ascii="Arial" w:hAnsi="Arial" w:cs="Arial"/>
          <w:color w:val="1F497D" w:themeColor="text2"/>
          <w:sz w:val="24"/>
          <w:szCs w:val="24"/>
        </w:rPr>
        <w:t>Submitted by: Carol Manship</w:t>
      </w:r>
      <w:r w:rsidR="003B2969">
        <w:rPr>
          <w:rFonts w:ascii="Arial" w:hAnsi="Arial" w:cs="Arial"/>
          <w:color w:val="1F497D" w:themeColor="text2"/>
          <w:sz w:val="24"/>
          <w:szCs w:val="24"/>
        </w:rPr>
        <w:t xml:space="preserve"> </w:t>
      </w:r>
    </w:p>
    <w:p w:rsidR="00D256AF" w:rsidRDefault="00C6237D" w:rsidP="00F24850">
      <w:pPr>
        <w:jc w:val="both"/>
      </w:pPr>
    </w:p>
    <w:sectPr w:rsidR="00D256AF" w:rsidSect="008367DA">
      <w:pgSz w:w="12240" w:h="15840"/>
      <w:pgMar w:top="1440" w:right="1440" w:bottom="1440" w:left="1440" w:header="720" w:footer="720" w:gutter="0"/>
      <w:pgBorders w:offsetFrom="page">
        <w:top w:val="triple" w:sz="4" w:space="24" w:color="1F497D" w:themeColor="text2"/>
        <w:left w:val="triple" w:sz="4" w:space="24" w:color="1F497D" w:themeColor="text2"/>
        <w:bottom w:val="triple" w:sz="4" w:space="24" w:color="1F497D" w:themeColor="text2"/>
        <w:right w:val="triple" w:sz="4" w:space="24" w:color="1F497D" w:themeColor="text2"/>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33FE8"/>
    <w:multiLevelType w:val="hybridMultilevel"/>
    <w:tmpl w:val="DCDA3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8052BF2"/>
    <w:multiLevelType w:val="hybridMultilevel"/>
    <w:tmpl w:val="559A7A0E"/>
    <w:lvl w:ilvl="0" w:tplc="50F88CB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9B449E4"/>
    <w:multiLevelType w:val="hybridMultilevel"/>
    <w:tmpl w:val="05EA5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7DA"/>
    <w:rsid w:val="00071C58"/>
    <w:rsid w:val="00074676"/>
    <w:rsid w:val="00075853"/>
    <w:rsid w:val="00087664"/>
    <w:rsid w:val="00093D0F"/>
    <w:rsid w:val="000C787C"/>
    <w:rsid w:val="000F75B7"/>
    <w:rsid w:val="00135DCB"/>
    <w:rsid w:val="00164A6C"/>
    <w:rsid w:val="00173339"/>
    <w:rsid w:val="00185992"/>
    <w:rsid w:val="001A7CA2"/>
    <w:rsid w:val="001E5B54"/>
    <w:rsid w:val="00255C17"/>
    <w:rsid w:val="00262344"/>
    <w:rsid w:val="00272CD7"/>
    <w:rsid w:val="002C3A79"/>
    <w:rsid w:val="002D3A86"/>
    <w:rsid w:val="002E52AC"/>
    <w:rsid w:val="002F48EE"/>
    <w:rsid w:val="00330366"/>
    <w:rsid w:val="00337C16"/>
    <w:rsid w:val="003B2969"/>
    <w:rsid w:val="003D24F0"/>
    <w:rsid w:val="00404960"/>
    <w:rsid w:val="00421160"/>
    <w:rsid w:val="004254E1"/>
    <w:rsid w:val="00426D72"/>
    <w:rsid w:val="004715F3"/>
    <w:rsid w:val="00482265"/>
    <w:rsid w:val="00497A43"/>
    <w:rsid w:val="004B7178"/>
    <w:rsid w:val="004E7BAA"/>
    <w:rsid w:val="005456A9"/>
    <w:rsid w:val="005534D2"/>
    <w:rsid w:val="00571A18"/>
    <w:rsid w:val="00597478"/>
    <w:rsid w:val="0060142A"/>
    <w:rsid w:val="006B68FE"/>
    <w:rsid w:val="00777410"/>
    <w:rsid w:val="00783549"/>
    <w:rsid w:val="007F374A"/>
    <w:rsid w:val="00802EED"/>
    <w:rsid w:val="00810B2C"/>
    <w:rsid w:val="008367DA"/>
    <w:rsid w:val="008669C8"/>
    <w:rsid w:val="00881839"/>
    <w:rsid w:val="008C5787"/>
    <w:rsid w:val="008F411C"/>
    <w:rsid w:val="0090410D"/>
    <w:rsid w:val="0092647B"/>
    <w:rsid w:val="0096017C"/>
    <w:rsid w:val="009A5AC1"/>
    <w:rsid w:val="00A04285"/>
    <w:rsid w:val="00A07C70"/>
    <w:rsid w:val="00A20E7B"/>
    <w:rsid w:val="00A51D55"/>
    <w:rsid w:val="00A92C37"/>
    <w:rsid w:val="00AD6D6A"/>
    <w:rsid w:val="00B30D78"/>
    <w:rsid w:val="00BA246F"/>
    <w:rsid w:val="00BF6BC7"/>
    <w:rsid w:val="00C122A8"/>
    <w:rsid w:val="00C14EDE"/>
    <w:rsid w:val="00C6237D"/>
    <w:rsid w:val="00CC5203"/>
    <w:rsid w:val="00CE1CEC"/>
    <w:rsid w:val="00D31C12"/>
    <w:rsid w:val="00DC0E97"/>
    <w:rsid w:val="00DD40E1"/>
    <w:rsid w:val="00DE5EF5"/>
    <w:rsid w:val="00E46CE3"/>
    <w:rsid w:val="00E76052"/>
    <w:rsid w:val="00EB6DB7"/>
    <w:rsid w:val="00EC0863"/>
    <w:rsid w:val="00EC420A"/>
    <w:rsid w:val="00EF5D16"/>
    <w:rsid w:val="00F14831"/>
    <w:rsid w:val="00F24850"/>
    <w:rsid w:val="00F51B9A"/>
    <w:rsid w:val="00FE504F"/>
    <w:rsid w:val="00FF1F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7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67DA"/>
    <w:pPr>
      <w:ind w:left="720"/>
      <w:contextualSpacing/>
    </w:pPr>
  </w:style>
  <w:style w:type="paragraph" w:styleId="BalloonText">
    <w:name w:val="Balloon Text"/>
    <w:basedOn w:val="Normal"/>
    <w:link w:val="BalloonTextChar"/>
    <w:uiPriority w:val="99"/>
    <w:semiHidden/>
    <w:unhideWhenUsed/>
    <w:rsid w:val="00426D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6D7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7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67DA"/>
    <w:pPr>
      <w:ind w:left="720"/>
      <w:contextualSpacing/>
    </w:pPr>
  </w:style>
  <w:style w:type="paragraph" w:styleId="BalloonText">
    <w:name w:val="Balloon Text"/>
    <w:basedOn w:val="Normal"/>
    <w:link w:val="BalloonTextChar"/>
    <w:uiPriority w:val="99"/>
    <w:semiHidden/>
    <w:unhideWhenUsed/>
    <w:rsid w:val="00426D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6D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517</Words>
  <Characters>2952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Yavonya N. Kelley</dc:creator>
  <cp:lastModifiedBy>Carol Manship</cp:lastModifiedBy>
  <cp:revision>2</cp:revision>
  <cp:lastPrinted>2016-07-01T16:52:00Z</cp:lastPrinted>
  <dcterms:created xsi:type="dcterms:W3CDTF">2016-07-01T16:53:00Z</dcterms:created>
  <dcterms:modified xsi:type="dcterms:W3CDTF">2016-07-01T16:53:00Z</dcterms:modified>
</cp:coreProperties>
</file>